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Текстовый блок"/>
        <w:spacing w:line="240" w:lineRule="auto"/>
      </w:pPr>
      <w:r>
        <w:rPr>
          <w:rtl w:val="0"/>
          <w:lang w:val="ru-RU"/>
        </w:rPr>
        <w:t>Пуказов Ярослав</w:t>
      </w:r>
      <w:r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margin">
                  <wp:posOffset>4576290</wp:posOffset>
                </wp:positionH>
                <wp:positionV relativeFrom="page">
                  <wp:posOffset>719395</wp:posOffset>
                </wp:positionV>
                <wp:extent cx="1692950" cy="39001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2950" cy="39001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Текстовый блок"/>
                            </w:pPr>
                            <w:r>
                              <w:rPr>
                                <w:shd w:val="clear" w:color="auto" w:fill="fefb66"/>
                                <w:rtl w:val="0"/>
                                <w:lang w:val="ru-RU"/>
                              </w:rPr>
                              <w:t xml:space="preserve">Группа </w:t>
                            </w:r>
                            <w:r>
                              <w:rPr>
                                <w:shd w:val="clear" w:color="auto" w:fill="fefb66"/>
                                <w:rtl w:val="0"/>
                                <w:lang w:val="ru-RU"/>
                              </w:rPr>
                              <w:t>33225/5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360.3pt;margin-top:56.6pt;width:133.3pt;height:30.7pt;z-index:251659264;mso-position-horizontal:absolute;mso-position-horizontal-relative:margin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Текстовый блок"/>
                      </w:pPr>
                      <w:r>
                        <w:rPr>
                          <w:shd w:val="clear" w:color="auto" w:fill="fefb66"/>
                          <w:rtl w:val="0"/>
                          <w:lang w:val="ru-RU"/>
                        </w:rPr>
                        <w:t xml:space="preserve">Группа </w:t>
                      </w:r>
                      <w:r>
                        <w:rPr>
                          <w:shd w:val="clear" w:color="auto" w:fill="fefb66"/>
                          <w:rtl w:val="0"/>
                          <w:lang w:val="ru-RU"/>
                        </w:rPr>
                        <w:t>33225/5</w:t>
                      </w:r>
                    </w:p>
                  </w:txbxContent>
                </v:textbox>
                <w10:wrap type="through" side="bothSides" anchorx="margin" anchory="page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margin">
                  <wp:posOffset>4845013</wp:posOffset>
                </wp:positionH>
                <wp:positionV relativeFrom="line">
                  <wp:posOffset>42604</wp:posOffset>
                </wp:positionV>
                <wp:extent cx="1424226" cy="268486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226" cy="26848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Текст 3"/>
                            </w:pPr>
                            <w:r>
                              <w:rPr>
                                <w:shd w:val="clear" w:color="auto" w:fill="fefb66"/>
                              </w:rPr>
                              <w:fldChar w:fldCharType="begin" w:fldLock="0"/>
                            </w:r>
                            <w:r>
                              <w:rPr>
                                <w:shd w:val="clear" w:color="auto" w:fill="fefb66"/>
                              </w:rPr>
                              <w:instrText xml:space="preserve"> DATE \@ "d MMMM y 'г'." </w:instrText>
                            </w:r>
                            <w:r>
                              <w:rPr>
                                <w:shd w:val="clear" w:color="auto" w:fill="fefb66"/>
                              </w:rPr>
                              <w:fldChar w:fldCharType="separate" w:fldLock="0"/>
                            </w:r>
                            <w:r>
                              <w:rPr>
                                <w:shd w:val="clear" w:color="auto" w:fill="fefb66"/>
                                <w:rtl w:val="0"/>
                                <w:lang w:val="ru-RU"/>
                              </w:rPr>
                              <w:t>7 ноября 2017 г.</w:t>
                            </w:r>
                            <w:r>
                              <w:rPr>
                                <w:shd w:val="clear" w:color="auto" w:fill="fefb66"/>
                              </w:rPr>
                              <w:fldChar w:fldCharType="end" w:fldLock="1"/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81.5pt;margin-top:3.4pt;width:112.1pt;height:21.1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Текст 3"/>
                      </w:pPr>
                      <w:r>
                        <w:rPr>
                          <w:shd w:val="clear" w:color="auto" w:fill="fefb66"/>
                        </w:rPr>
                        <w:fldChar w:fldCharType="begin" w:fldLock="0"/>
                      </w:r>
                      <w:r>
                        <w:rPr>
                          <w:shd w:val="clear" w:color="auto" w:fill="fefb66"/>
                        </w:rPr>
                        <w:instrText xml:space="preserve"> DATE \@ "d MMMM y 'г'." </w:instrText>
                      </w:r>
                      <w:r>
                        <w:rPr>
                          <w:shd w:val="clear" w:color="auto" w:fill="fefb66"/>
                        </w:rPr>
                        <w:fldChar w:fldCharType="separate" w:fldLock="0"/>
                      </w:r>
                      <w:r>
                        <w:rPr>
                          <w:shd w:val="clear" w:color="auto" w:fill="fefb66"/>
                          <w:rtl w:val="0"/>
                          <w:lang w:val="ru-RU"/>
                        </w:rPr>
                        <w:t>7 ноября 2017 г.</w:t>
                      </w:r>
                      <w:r>
                        <w:rPr>
                          <w:shd w:val="clear" w:color="auto" w:fill="fefb66"/>
                        </w:rPr>
                        <w:fldChar w:fldCharType="end" w:fldLock="1"/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  <w:r>
        <w:rPr>
          <w:rtl w:val="0"/>
          <w:lang w:val="ru-RU"/>
        </w:rPr>
        <w:t xml:space="preserve"> </w:t>
      </w:r>
    </w:p>
    <w:p>
      <w:pPr>
        <w:pStyle w:val="Текстовый блок"/>
        <w:spacing w:line="240" w:lineRule="auto"/>
      </w:pPr>
    </w:p>
    <w:p>
      <w:pPr>
        <w:pStyle w:val="Текстовый блок"/>
        <w:spacing w:line="240" w:lineRule="auto"/>
      </w:pPr>
    </w:p>
    <w:p>
      <w:pPr>
        <w:pStyle w:val="Текстовый блок"/>
        <w:bidi w:val="0"/>
      </w:pPr>
    </w:p>
    <w:p>
      <w:pPr>
        <w:pStyle w:val="Текстовый блок"/>
        <w:rPr>
          <w:shd w:val="clear" w:color="auto" w:fill="fefb66"/>
        </w:rPr>
      </w:pPr>
    </w:p>
    <w:p>
      <w:pPr>
        <w:pStyle w:val="Заголовок"/>
        <w:rPr>
          <w:b w:val="1"/>
          <w:bCs w:val="1"/>
          <w:shd w:val="clear" w:color="auto" w:fill="fefb66"/>
        </w:rPr>
      </w:pPr>
      <w:r>
        <w:rPr>
          <w:b w:val="1"/>
          <w:bCs w:val="1"/>
          <w:shd w:val="clear" w:color="auto" w:fill="fefb66"/>
          <w:rtl w:val="0"/>
          <w:lang w:val="en-US"/>
        </w:rPr>
        <w:t>3-</w:t>
      </w:r>
      <w:r>
        <w:rPr>
          <w:b w:val="1"/>
          <w:bCs w:val="1"/>
          <w:shd w:val="clear" w:color="auto" w:fill="fefb66"/>
          <w:rtl w:val="0"/>
          <w:lang w:val="ru-RU"/>
        </w:rPr>
        <w:t xml:space="preserve">х и </w:t>
      </w:r>
      <w:r>
        <w:rPr>
          <w:b w:val="1"/>
          <w:bCs w:val="1"/>
          <w:shd w:val="clear" w:color="auto" w:fill="fefb66"/>
          <w:rtl w:val="0"/>
          <w:lang w:val="ru-RU"/>
        </w:rPr>
        <w:t>4-</w:t>
      </w:r>
      <w:r>
        <w:rPr>
          <w:b w:val="1"/>
          <w:bCs w:val="1"/>
          <w:shd w:val="clear" w:color="auto" w:fill="fefb66"/>
          <w:rtl w:val="0"/>
          <w:lang w:val="ru-RU"/>
        </w:rPr>
        <w:t>х</w:t>
      </w:r>
      <w: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1486929</wp:posOffset>
                </wp:positionH>
                <wp:positionV relativeFrom="page">
                  <wp:posOffset>4444460</wp:posOffset>
                </wp:positionV>
                <wp:extent cx="5972500" cy="1397000"/>
                <wp:effectExtent l="0" t="0" r="0" b="0"/>
                <wp:wrapTopAndBottom distT="0" distB="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500" cy="139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7216" w:type="dxa"/>
                              <w:tblInd w:w="20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313"/>
                              <w:gridCol w:w="1497"/>
                              <w:gridCol w:w="2158"/>
                              <w:gridCol w:w="1888"/>
                              <w:gridCol w:w="1360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487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8" w:space="0" w:shadow="0" w:frame="0"/>
                                    <w:right w:val="nil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000000" w:sz="2" w:space="0" w:shadow="0" w:frame="0"/>
                                    <w:left w:val="nil"/>
                                    <w:bottom w:val="single" w:color="000000" w:sz="8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8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 xml:space="preserve">Время выступления 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мин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8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 xml:space="preserve">Обьем страниц 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стр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8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 xml:space="preserve">Проценты 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(%)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52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Вступление</w:t>
                                  </w:r>
                                </w:p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968c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/>
                                    <w:fldChar w:fldCharType="begin" w:fldLock="0"/>
                                  </w:r>
                                  <w:r>
                                    <w:instrText xml:space="preserve"> = ((null))*100 \# "0%" \* MERGEFORMAT</w:instrText>
                                  </w:r>
                                  <w:r>
                                    <w:rPr/>
                                    <w:fldChar w:fldCharType="separate" w:fldLock="0"/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40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%</w:t>
                                  </w:r>
                                  <w:r>
                                    <w:rPr/>
                                    <w:fldChar w:fldCharType="end" w:fldLock="0"/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52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Проблема</w:t>
                                  </w:r>
                                </w:p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968c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50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52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Решение</w:t>
                                  </w:r>
                                </w:p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968c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62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ed220b" w:sz="16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ed220b" w:sz="16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Заключение</w:t>
                                  </w:r>
                                </w:p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ed220b" w:sz="16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ed220b" w:sz="16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f968c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ed220b" w:sz="16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372" w:hRule="atLeast"/>
                              </w:trPr>
                              <w:tc>
                                <w:tcPr>
                                  <w:tcW w:type="dxa" w:w="313"/>
                                  <w:tcBorders>
                                    <w:top w:val="single" w:color="ed220b" w:sz="16" w:space="0" w:shadow="0" w:frame="0"/>
                                    <w:left w:val="single" w:color="ed220b" w:sz="16" w:space="0" w:shadow="0" w:frame="0"/>
                                    <w:bottom w:val="single" w:color="ed220b" w:sz="16" w:space="0" w:shadow="0" w:frame="0"/>
                                    <w:right w:val="single" w:color="ed220b" w:sz="16" w:space="0" w:shadow="0" w:frame="0"/>
                                  </w:tcBorders>
                                  <w:shd w:val="clear" w:color="auto" w:fill="ed220b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97"/>
                                  <w:tcBorders>
                                    <w:top w:val="single" w:color="ed220b" w:sz="16" w:space="0" w:shadow="0" w:frame="0"/>
                                    <w:left w:val="single" w:color="ed220b" w:sz="16" w:space="0" w:shadow="0" w:frame="0"/>
                                    <w:bottom w:val="single" w:color="ed220b" w:sz="16" w:space="0" w:shadow="0" w:frame="0"/>
                                    <w:right w:val="single" w:color="ed220b" w:sz="16" w:space="0" w:shadow="0" w:frame="0"/>
                                  </w:tcBorders>
                                  <w:shd w:val="clear" w:color="auto" w:fill="ed220b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right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Итого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type="dxa" w:w="2158"/>
                                  <w:tcBorders>
                                    <w:top w:val="single" w:color="ed220b" w:sz="16" w:space="0" w:shadow="0" w:frame="0"/>
                                    <w:left w:val="single" w:color="ed220b" w:sz="16" w:space="0" w:shadow="0" w:frame="0"/>
                                    <w:bottom w:val="single" w:color="ed220b" w:sz="16" w:space="0" w:shadow="0" w:frame="0"/>
                                    <w:right w:val="single" w:color="ed220b" w:sz="16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/>
                                    <w:fldChar w:fldCharType="begin" w:fldLock="0"/>
                                  </w:r>
                                  <w:r>
                                    <w:instrText xml:space="preserve"> = SUM(C2:C4) \# "0" \* MERGEFORMAT</w:instrText>
                                  </w:r>
                                  <w:r>
                                    <w:rPr/>
                                    <w:fldChar w:fldCharType="separate" w:fldLock="0"/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0</w:t>
                                  </w:r>
                                  <w:r>
                                    <w:rPr/>
                                    <w:fldChar w:fldCharType="end" w:fldLock="0"/>
                                  </w:r>
                                </w:p>
                              </w:tc>
                              <w:tc>
                                <w:tcPr>
                                  <w:tcW w:type="dxa" w:w="1887"/>
                                  <w:tcBorders>
                                    <w:top w:val="single" w:color="ed220b" w:sz="16" w:space="0" w:shadow="0" w:frame="0"/>
                                    <w:left w:val="single" w:color="ed220b" w:sz="16" w:space="0" w:shadow="0" w:frame="0"/>
                                    <w:bottom w:val="single" w:color="ed220b" w:sz="16" w:space="0" w:shadow="0" w:frame="0"/>
                                    <w:right w:val="single" w:color="ed220b" w:sz="16" w:space="0" w:shadow="0" w:frame="0"/>
                                  </w:tcBorders>
                                  <w:shd w:val="clear" w:color="auto" w:fill="ff968c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/>
                                    <w:fldChar w:fldCharType="begin" w:fldLock="0"/>
                                  </w:r>
                                  <w:r>
                                    <w:instrText xml:space="preserve"> = SUM(D2:D4) \# "0" \* MERGEFORMAT</w:instrText>
                                  </w:r>
                                  <w:r>
                                    <w:rPr/>
                                    <w:fldChar w:fldCharType="separate" w:fldLock="0"/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0</w:t>
                                  </w:r>
                                  <w:r>
                                    <w:rPr/>
                                    <w:fldChar w:fldCharType="end" w:fldLock="0"/>
                                  </w:r>
                                </w:p>
                              </w:tc>
                              <w:tc>
                                <w:tcPr>
                                  <w:tcW w:type="dxa" w:w="1360"/>
                                  <w:tcBorders>
                                    <w:top w:val="single" w:color="ed220b" w:sz="16" w:space="0" w:shadow="0" w:frame="0"/>
                                    <w:left w:val="single" w:color="ed220b" w:sz="16" w:space="0" w:shadow="0" w:frame="0"/>
                                    <w:bottom w:val="single" w:color="ed220b" w:sz="16" w:space="0" w:shadow="0" w:frame="0"/>
                                    <w:right w:val="single" w:color="ed220b" w:sz="16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0"/>
                                    </w:rPr>
                                    <w:t>%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visibility:visible;position:absolute;margin-left:117.1pt;margin-top:350.0pt;width:470.3pt;height:110.0pt;z-index:251661312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7216" w:type="dxa"/>
                        <w:tblInd w:w="20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313"/>
                        <w:gridCol w:w="1497"/>
                        <w:gridCol w:w="2158"/>
                        <w:gridCol w:w="1888"/>
                        <w:gridCol w:w="1360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487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8" w:space="0" w:shadow="0" w:frame="0"/>
                              <w:right w:val="nil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7"/>
                            <w:tcBorders>
                              <w:top w:val="single" w:color="000000" w:sz="2" w:space="0" w:shadow="0" w:frame="0"/>
                              <w:left w:val="nil"/>
                              <w:bottom w:val="single" w:color="000000" w:sz="8" w:space="0" w:shadow="0" w:frame="0"/>
                              <w:right w:val="single" w:color="000000" w:sz="2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215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8" w:space="0" w:shadow="0" w:frame="0"/>
                              <w:right w:val="single" w:color="000000" w:sz="2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 xml:space="preserve">Время выступления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(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мин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type="dxa" w:w="1887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8" w:space="0" w:shadow="0" w:frame="0"/>
                              <w:right w:val="single" w:color="000000" w:sz="2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 xml:space="preserve">Обьем страниц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(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стр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type="dxa" w:w="1360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8" w:space="0" w:shadow="0" w:frame="0"/>
                              <w:right w:val="single" w:color="000000" w:sz="2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 xml:space="preserve">Проценты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(%)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52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type="dxa" w:w="149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Вступление</w:t>
                            </w:r>
                          </w:p>
                        </w:tc>
                        <w:tc>
                          <w:tcPr>
                            <w:tcW w:type="dxa" w:w="215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88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968c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36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/>
                              <w:fldChar w:fldCharType="begin" w:fldLock="0"/>
                            </w:r>
                            <w:r>
                              <w:instrText xml:space="preserve"> = ((null))*100 \# "0%" \* MERGEFORMAT</w:instrText>
                            </w:r>
                            <w:r>
                              <w:rPr/>
                              <w:fldChar w:fldCharType="separate" w:fldLock="0"/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40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%</w:t>
                            </w:r>
                            <w:r>
                              <w:rPr/>
                              <w:fldChar w:fldCharType="end" w:fldLock="0"/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52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type="dxa" w:w="149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Проблема</w:t>
                            </w:r>
                          </w:p>
                        </w:tc>
                        <w:tc>
                          <w:tcPr>
                            <w:tcW w:type="dxa" w:w="215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88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968c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36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50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%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52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type="dxa" w:w="149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Решение</w:t>
                            </w:r>
                          </w:p>
                        </w:tc>
                        <w:tc>
                          <w:tcPr>
                            <w:tcW w:type="dxa" w:w="215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88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f968c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36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10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%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62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ed220b" w:sz="16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type="dxa" w:w="149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ed220b" w:sz="16" w:space="0" w:shadow="0" w:frame="0"/>
                              <w:right w:val="single" w:color="000000" w:sz="8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Заключение</w:t>
                            </w:r>
                          </w:p>
                        </w:tc>
                        <w:tc>
                          <w:tcPr>
                            <w:tcW w:type="dxa" w:w="2158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ed220b" w:sz="16" w:space="0" w:shadow="0" w:frame="0"/>
                              <w:right w:val="single" w:color="000000" w:sz="8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887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ed220b" w:sz="16" w:space="0" w:shadow="0" w:frame="0"/>
                              <w:right w:val="single" w:color="000000" w:sz="8" w:space="0" w:shadow="0" w:frame="0"/>
                            </w:tcBorders>
                            <w:shd w:val="clear" w:color="auto" w:fill="ff968c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360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ed220b" w:sz="16" w:space="0" w:shadow="0" w:frame="0"/>
                              <w:right w:val="single" w:color="000000" w:sz="8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%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372" w:hRule="atLeast"/>
                        </w:trPr>
                        <w:tc>
                          <w:tcPr>
                            <w:tcW w:type="dxa" w:w="313"/>
                            <w:tcBorders>
                              <w:top w:val="single" w:color="ed220b" w:sz="16" w:space="0" w:shadow="0" w:frame="0"/>
                              <w:left w:val="single" w:color="ed220b" w:sz="16" w:space="0" w:shadow="0" w:frame="0"/>
                              <w:bottom w:val="single" w:color="ed220b" w:sz="16" w:space="0" w:shadow="0" w:frame="0"/>
                              <w:right w:val="single" w:color="ed220b" w:sz="16" w:space="0" w:shadow="0" w:frame="0"/>
                            </w:tcBorders>
                            <w:shd w:val="clear" w:color="auto" w:fill="ed220b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97"/>
                            <w:tcBorders>
                              <w:top w:val="single" w:color="ed220b" w:sz="16" w:space="0" w:shadow="0" w:frame="0"/>
                              <w:left w:val="single" w:color="ed220b" w:sz="16" w:space="0" w:shadow="0" w:frame="0"/>
                              <w:bottom w:val="single" w:color="ed220b" w:sz="16" w:space="0" w:shadow="0" w:frame="0"/>
                              <w:right w:val="single" w:color="ed220b" w:sz="16" w:space="0" w:shadow="0" w:frame="0"/>
                            </w:tcBorders>
                            <w:shd w:val="clear" w:color="auto" w:fill="ed220b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right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Итого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type="dxa" w:w="2158"/>
                            <w:tcBorders>
                              <w:top w:val="single" w:color="ed220b" w:sz="16" w:space="0" w:shadow="0" w:frame="0"/>
                              <w:left w:val="single" w:color="ed220b" w:sz="16" w:space="0" w:shadow="0" w:frame="0"/>
                              <w:bottom w:val="single" w:color="ed220b" w:sz="16" w:space="0" w:shadow="0" w:frame="0"/>
                              <w:right w:val="single" w:color="ed220b" w:sz="16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/>
                              <w:fldChar w:fldCharType="begin" w:fldLock="0"/>
                            </w:r>
                            <w:r>
                              <w:instrText xml:space="preserve"> = SUM(C2:C4) \# "0" \* MERGEFORMAT</w:instrText>
                            </w:r>
                            <w:r>
                              <w:rPr/>
                              <w:fldChar w:fldCharType="separate" w:fldLock="0"/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0</w:t>
                            </w:r>
                            <w:r>
                              <w:rPr/>
                              <w:fldChar w:fldCharType="end" w:fldLock="0"/>
                            </w:r>
                          </w:p>
                        </w:tc>
                        <w:tc>
                          <w:tcPr>
                            <w:tcW w:type="dxa" w:w="1887"/>
                            <w:tcBorders>
                              <w:top w:val="single" w:color="ed220b" w:sz="16" w:space="0" w:shadow="0" w:frame="0"/>
                              <w:left w:val="single" w:color="ed220b" w:sz="16" w:space="0" w:shadow="0" w:frame="0"/>
                              <w:bottom w:val="single" w:color="ed220b" w:sz="16" w:space="0" w:shadow="0" w:frame="0"/>
                              <w:right w:val="single" w:color="ed220b" w:sz="16" w:space="0" w:shadow="0" w:frame="0"/>
                            </w:tcBorders>
                            <w:shd w:val="clear" w:color="auto" w:fill="ff968c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/>
                              <w:fldChar w:fldCharType="begin" w:fldLock="0"/>
                            </w:r>
                            <w:r>
                              <w:instrText xml:space="preserve"> = SUM(D2:D4) \# "0" \* MERGEFORMAT</w:instrText>
                            </w:r>
                            <w:r>
                              <w:rPr/>
                              <w:fldChar w:fldCharType="separate" w:fldLock="0"/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0</w:t>
                            </w:r>
                            <w:r>
                              <w:rPr/>
                              <w:fldChar w:fldCharType="end" w:fldLock="0"/>
                            </w:r>
                          </w:p>
                        </w:tc>
                        <w:tc>
                          <w:tcPr>
                            <w:tcW w:type="dxa" w:w="1360"/>
                            <w:tcBorders>
                              <w:top w:val="single" w:color="ed220b" w:sz="16" w:space="0" w:shadow="0" w:frame="0"/>
                              <w:left w:val="single" w:color="ed220b" w:sz="16" w:space="0" w:shadow="0" w:frame="0"/>
                              <w:bottom w:val="single" w:color="ed220b" w:sz="16" w:space="0" w:shadow="0" w:frame="0"/>
                              <w:right w:val="single" w:color="ed220b" w:sz="16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100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 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8"/>
                                <w:szCs w:val="28"/>
                                <w:rtl w:val="0"/>
                              </w:rPr>
                              <w:t>%</w:t>
                            </w:r>
                          </w:p>
                        </w:tc>
                      </w:tr>
                    </w:tbl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>
        <w:rPr>
          <w:b w:val="1"/>
          <w:bCs w:val="1"/>
          <w:shd w:val="clear" w:color="auto" w:fill="fefb66"/>
          <w:rtl w:val="0"/>
          <w:lang w:val="ru-RU"/>
        </w:rPr>
        <w:t xml:space="preserve"> контурное </w:t>
      </w:r>
      <w:r>
        <w:rPr>
          <w:b w:val="1"/>
          <w:bCs w:val="1"/>
          <w:shd w:val="clear" w:color="auto" w:fill="fefb66"/>
          <w:rtl w:val="0"/>
          <w:lang w:val="en-US"/>
        </w:rPr>
        <w:t>ABS</w:t>
      </w:r>
    </w:p>
    <w:p>
      <w:pPr>
        <w:pStyle w:val="Текст 2"/>
        <w:bidi w:val="0"/>
      </w:pPr>
    </w:p>
    <w:p>
      <w:pPr>
        <w:pStyle w:val="Текст 2"/>
        <w:bidi w:val="0"/>
      </w:pPr>
    </w:p>
    <w:p>
      <w:pPr>
        <w:pStyle w:val="Текст 2"/>
        <w:bidi w:val="0"/>
      </w:pPr>
    </w:p>
    <w:p>
      <w:pPr>
        <w:pStyle w:val="Текст 2"/>
        <w:bidi w:val="0"/>
      </w:pPr>
    </w:p>
    <w:p>
      <w:pPr>
        <w:pStyle w:val="Текст 2"/>
        <w:bidi w:val="0"/>
      </w:pPr>
    </w:p>
    <w:p>
      <w:pPr>
        <w:pStyle w:val="Текст 2"/>
        <w:bidi w:val="0"/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</w:rPr>
      </w:pPr>
    </w:p>
    <w:p>
      <w:pPr>
        <w:pStyle w:val="Текст 2"/>
        <w:rPr>
          <w:sz w:val="20"/>
          <w:szCs w:val="20"/>
          <w:shd w:val="clear" w:color="auto" w:fill="ffffff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  <w: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795175</wp:posOffset>
                </wp:positionH>
                <wp:positionV relativeFrom="page">
                  <wp:posOffset>917575</wp:posOffset>
                </wp:positionV>
                <wp:extent cx="5937464" cy="8603878"/>
                <wp:effectExtent l="0" t="0" r="0" b="0"/>
                <wp:wrapTopAndBottom distT="0" distB="0"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7464" cy="860387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340" w:type="dxa"/>
                              <w:tblInd w:w="5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401"/>
                              <w:gridCol w:w="4136"/>
                              <w:gridCol w:w="421"/>
                              <w:gridCol w:w="512"/>
                              <w:gridCol w:w="3870"/>
                            </w:tblGrid>
                            <w:tr>
                              <w:tblPrEx>
                                <w:shd w:val="clear" w:color="auto" w:fill="bdc0bf"/>
                              </w:tblPrEx>
                              <w:trPr>
                                <w:trHeight w:val="279" w:hRule="atLeast"/>
                                <w:tblHeader/>
                              </w:trPr>
                              <w:tc>
                                <w:tcPr>
                                  <w:tcW w:type="dxa" w:w="9340"/>
                                  <w:gridSpan w:val="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bdc0b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Текст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 xml:space="preserve">План 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скелет работы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):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4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 xml:space="preserve">Слайды </w:t>
                                  </w:r>
                                </w:p>
                              </w:tc>
                              <w:tc>
                                <w:tcPr>
                                  <w:tcW w:type="dxa" w:w="4802"/>
                                  <w:gridSpan w:val="3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>Тема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4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b w:val="1"/>
                                      <w:bCs w:val="1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0"/>
                                      <w:szCs w:val="20"/>
                                      <w:u w:val="none"/>
                                      <w:vertAlign w:val="baseline"/>
                                      <w:rtl w:val="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type="dxa" w:w="4381"/>
                                  <w:gridSpan w:val="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4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51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1.1</w:t>
                                  </w:r>
                                </w:p>
                              </w:tc>
                              <w:tc>
                                <w:tcPr>
                                  <w:tcW w:type="dxa" w:w="387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51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1.2</w:t>
                                  </w:r>
                                </w:p>
                              </w:tc>
                              <w:tc>
                                <w:tcPr>
                                  <w:tcW w:type="dxa" w:w="387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b w:val="1"/>
                                      <w:bCs w:val="1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0"/>
                                      <w:szCs w:val="20"/>
                                      <w:u w:val="none"/>
                                      <w:vertAlign w:val="baseline"/>
                                      <w:rtl w:val="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type="dxa" w:w="4381"/>
                                  <w:gridSpan w:val="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51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2.1</w:t>
                                  </w:r>
                                </w:p>
                              </w:tc>
                              <w:tc>
                                <w:tcPr>
                                  <w:tcW w:type="dxa" w:w="387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51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2.2</w:t>
                                  </w:r>
                                </w:p>
                              </w:tc>
                              <w:tc>
                                <w:tcPr>
                                  <w:tcW w:type="dxa" w:w="3870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40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left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type="dxa" w:w="4135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421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b w:val="1"/>
                                      <w:bCs w:val="1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0"/>
                                      <w:szCs w:val="20"/>
                                      <w:u w:val="none"/>
                                      <w:vertAlign w:val="baseline"/>
                                      <w:rtl w:val="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type="dxa" w:w="4381"/>
                                  <w:gridSpan w:val="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visibility:visible;position:absolute;margin-left:62.6pt;margin-top:72.2pt;width:467.5pt;height:677.5pt;z-index:251664384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9340" w:type="dxa"/>
                        <w:tblInd w:w="5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401"/>
                        <w:gridCol w:w="4136"/>
                        <w:gridCol w:w="421"/>
                        <w:gridCol w:w="512"/>
                        <w:gridCol w:w="3870"/>
                      </w:tblGrid>
                      <w:tr>
                        <w:tblPrEx>
                          <w:shd w:val="clear" w:color="auto" w:fill="bdc0bf"/>
                        </w:tblPrEx>
                        <w:trPr>
                          <w:trHeight w:val="279" w:hRule="atLeast"/>
                          <w:tblHeader/>
                        </w:trPr>
                        <w:tc>
                          <w:tcPr>
                            <w:tcW w:type="dxa" w:w="9340"/>
                            <w:gridSpan w:val="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bdc0b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Текст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 xml:space="preserve">План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(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скелет работы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):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4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 xml:space="preserve">Слайды </w:t>
                            </w:r>
                          </w:p>
                        </w:tc>
                        <w:tc>
                          <w:tcPr>
                            <w:tcW w:type="dxa" w:w="4802"/>
                            <w:gridSpan w:val="3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>Тема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4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b w:val="1"/>
                                <w:bCs w:val="1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0"/>
                                <w:szCs w:val="20"/>
                                <w:u w:val="none"/>
                                <w:vertAlign w:val="baseline"/>
                                <w:rtl w:val="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type="dxa" w:w="4381"/>
                            <w:gridSpan w:val="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4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51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1.1</w:t>
                            </w:r>
                          </w:p>
                        </w:tc>
                        <w:tc>
                          <w:tcPr>
                            <w:tcW w:type="dxa" w:w="387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51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1.2</w:t>
                            </w:r>
                          </w:p>
                        </w:tc>
                        <w:tc>
                          <w:tcPr>
                            <w:tcW w:type="dxa" w:w="387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b w:val="1"/>
                                <w:bCs w:val="1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0"/>
                                <w:szCs w:val="20"/>
                                <w:u w:val="none"/>
                                <w:vertAlign w:val="baseline"/>
                                <w:rtl w:val="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type="dxa" w:w="4381"/>
                            <w:gridSpan w:val="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51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2.1</w:t>
                            </w:r>
                          </w:p>
                        </w:tc>
                        <w:tc>
                          <w:tcPr>
                            <w:tcW w:type="dxa" w:w="387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51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2.2</w:t>
                            </w:r>
                          </w:p>
                        </w:tc>
                        <w:tc>
                          <w:tcPr>
                            <w:tcW w:type="dxa" w:w="3870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40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left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type="dxa" w:w="4135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421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b w:val="1"/>
                                <w:bCs w:val="1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0"/>
                                <w:szCs w:val="20"/>
                                <w:u w:val="none"/>
                                <w:vertAlign w:val="baseline"/>
                                <w:rtl w:val="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type="dxa" w:w="4381"/>
                            <w:gridSpan w:val="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</w:tbl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440" w:lineRule="atLeast"/>
        <w:ind w:left="1833" w:right="0" w:firstLine="0"/>
        <w:jc w:val="left"/>
        <w:rPr>
          <w:rFonts w:ascii="Helvetica" w:cs="Helvetica" w:hAnsi="Helvetica" w:eastAsia="Helvetica"/>
          <w:color w:val="222222"/>
          <w:sz w:val="28"/>
          <w:szCs w:val="28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Сегодня новые автомобили оснащены самыми разными системами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 помощью которых даже водители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-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новички могут с легкостью справится с управлением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Одной из самых первых систем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считается антиблокировочная тормозная система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 xml:space="preserve">Система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ABS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устанавливается даже в базовые комплектации автомашин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Это электромеханический блок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который в таких сложных дорожных ситуациях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как скользкий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мокрый путь или гололед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управляет торможением транспортного средства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 сути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это правая рука водителя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тем более новичка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Содержание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Как тормозить с АБС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Секрет работы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Типы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История возникновения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Недоста</w:t>
      </w:r>
      <w:r>
        <mc:AlternateContent>
          <mc:Choice Requires="wps">
            <w:drawing>
              <wp:anchor distT="152400" distB="152400" distL="152400" distR="152400" simplePos="0" relativeHeight="251662336" behindDoc="0" locked="0" layoutInCell="1" allowOverlap="1">
                <wp:simplePos x="0" y="0"/>
                <wp:positionH relativeFrom="page">
                  <wp:posOffset>812693</wp:posOffset>
                </wp:positionH>
                <wp:positionV relativeFrom="page">
                  <wp:posOffset>1163319</wp:posOffset>
                </wp:positionV>
                <wp:extent cx="5931114" cy="2299324"/>
                <wp:effectExtent l="0" t="0" r="0" b="0"/>
                <wp:wrapTopAndBottom distT="152400" distB="152400"/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1114" cy="229932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340" w:type="dxa"/>
                              <w:tblInd w:w="5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678"/>
                              <w:gridCol w:w="823"/>
                              <w:gridCol w:w="5624"/>
                              <w:gridCol w:w="2215"/>
                            </w:tblGrid>
                            <w:tr>
                              <w:tblPrEx>
                                <w:shd w:val="clear" w:color="auto" w:fill="bdc0bf"/>
                              </w:tblPrEx>
                              <w:trPr>
                                <w:trHeight w:val="279" w:hRule="atLeast"/>
                                <w:tblHeader/>
                              </w:trPr>
                              <w:tc>
                                <w:tcPr>
                                  <w:tcW w:type="dxa" w:w="9340"/>
                                  <w:gridSpan w:val="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bdc0bf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Текст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 xml:space="preserve">План 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скелет работы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sz w:val="20"/>
                                      <w:szCs w:val="20"/>
                                      <w:rtl w:val="0"/>
                                    </w:rPr>
                                    <w:t>):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4" w:hRule="atLeast"/>
                              </w:trPr>
                              <w:tc>
                                <w:tcPr>
                                  <w:tcW w:type="dxa" w:w="678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1"/>
                                    <w:shd w:val="clear" w:color="auto" w:fill="auto"/>
                                    <w:suppressAutoHyphens w:val="0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outlineLvl w:val="9"/>
                                    <w:rPr>
                                      <w:rtl w:val="0"/>
                                    </w:rPr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b w:val="1"/>
                                      <w:bCs w:val="1"/>
                                      <w:i w:val="0"/>
                                      <w:iCs w:val="0"/>
                                      <w:caps w:val="0"/>
                                      <w:smallCaps w:val="0"/>
                                      <w:strike w:val="0"/>
                                      <w:dstrike w:val="0"/>
                                      <w:outline w:val="0"/>
                                      <w:color w:val="000000"/>
                                      <w:spacing w:val="0"/>
                                      <w:kern w:val="0"/>
                                      <w:position w:val="0"/>
                                      <w:sz w:val="20"/>
                                      <w:szCs w:val="20"/>
                                      <w:u w:val="none"/>
                                      <w:vertAlign w:val="baseline"/>
                                      <w:rtl w:val="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type="dxa" w:w="6447"/>
                                  <w:gridSpan w:val="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221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5e5e5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color w:val="fefefe"/>
                                      <w:rtl w:val="0"/>
                                    </w:rPr>
                                    <w:t>Время выступления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4" w:hRule="atLeast"/>
                              </w:trPr>
                              <w:tc>
                                <w:tcPr>
                                  <w:tcW w:type="dxa" w:w="678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2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1.1</w:t>
                                  </w:r>
                                </w:p>
                              </w:tc>
                              <w:tc>
                                <w:tcPr>
                                  <w:tcW w:type="dxa" w:w="562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221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678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822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bidi w:val="0"/>
                                  </w:pPr>
                                  <w:r>
                                    <w:rPr>
                                      <w:rFonts w:ascii="Helvetica Neue" w:cs="Arial Unicode MS" w:hAnsi="Helvetica Neue" w:eastAsia="Arial Unicode MS"/>
                                      <w:rtl w:val="0"/>
                                    </w:rPr>
                                    <w:t>1.2</w:t>
                                  </w:r>
                                </w:p>
                              </w:tc>
                              <w:tc>
                                <w:tcPr>
                                  <w:tcW w:type="dxa" w:w="562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221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72fce9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500" w:hRule="atLeast"/>
                              </w:trPr>
                              <w:tc>
                                <w:tcPr>
                                  <w:tcW w:type="dxa" w:w="7125"/>
                                  <w:gridSpan w:val="3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right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b w:val="1"/>
                                      <w:bCs w:val="1"/>
                                      <w:rtl w:val="0"/>
                                    </w:rPr>
                                    <w:t>Итого</w:t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rtl w:val="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type="dxa" w:w="2214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88f94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/>
                                    <w:fldChar w:fldCharType="begin" w:fldLock="0"/>
                                  </w:r>
                                  <w:r>
                                    <w:instrText xml:space="preserve"> = SUM(D3:D4) \# "0" \* MERGEFORMAT</w:instrText>
                                  </w:r>
                                  <w:r>
                                    <w:rPr/>
                                    <w:fldChar w:fldCharType="separate" w:fldLock="0"/>
                                  </w:r>
                                  <w:r>
                                    <w:rPr>
                                      <w:rFonts w:ascii="Helvetica Neue" w:hAnsi="Helvetica Neue"/>
                                      <w:b w:val="1"/>
                                      <w:bCs w:val="1"/>
                                      <w:rtl w:val="0"/>
                                    </w:rPr>
                                    <w:t>0</w:t>
                                  </w:r>
                                  <w:r>
                                    <w:rPr/>
                                    <w:fldChar w:fldCharType="end" w:fldLock="0"/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visibility:visible;position:absolute;margin-left:64.0pt;margin-top:91.6pt;width:467.0pt;height:181.0pt;z-index:25166233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9340" w:type="dxa"/>
                        <w:tblInd w:w="5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678"/>
                        <w:gridCol w:w="823"/>
                        <w:gridCol w:w="5624"/>
                        <w:gridCol w:w="2215"/>
                      </w:tblGrid>
                      <w:tr>
                        <w:tblPrEx>
                          <w:shd w:val="clear" w:color="auto" w:fill="bdc0bf"/>
                        </w:tblPrEx>
                        <w:trPr>
                          <w:trHeight w:val="279" w:hRule="atLeast"/>
                          <w:tblHeader/>
                        </w:trPr>
                        <w:tc>
                          <w:tcPr>
                            <w:tcW w:type="dxa" w:w="9340"/>
                            <w:gridSpan w:val="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bdc0bf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Текст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 xml:space="preserve">План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(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скелет работы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20"/>
                                <w:szCs w:val="20"/>
                                <w:rtl w:val="0"/>
                              </w:rPr>
                              <w:t>):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4" w:hRule="atLeast"/>
                        </w:trPr>
                        <w:tc>
                          <w:tcPr>
                            <w:tcW w:type="dxa" w:w="678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1"/>
                              <w:shd w:val="clear" w:color="auto" w:fill="auto"/>
                              <w:suppressAutoHyphens w:val="0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outlineLvl w:val="9"/>
                              <w:rPr>
                                <w:rtl w:val="0"/>
                              </w:rPr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b w:val="1"/>
                                <w:bCs w:val="1"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dstrike w:val="0"/>
                                <w:outline w:val="0"/>
                                <w:color w:val="000000"/>
                                <w:spacing w:val="0"/>
                                <w:kern w:val="0"/>
                                <w:position w:val="0"/>
                                <w:sz w:val="20"/>
                                <w:szCs w:val="20"/>
                                <w:u w:val="none"/>
                                <w:vertAlign w:val="baseline"/>
                                <w:rtl w:val="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type="dxa" w:w="6447"/>
                            <w:gridSpan w:val="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221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5e5e5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fefefe"/>
                                <w:rtl w:val="0"/>
                              </w:rPr>
                              <w:t>Время выступления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4" w:hRule="atLeast"/>
                        </w:trPr>
                        <w:tc>
                          <w:tcPr>
                            <w:tcW w:type="dxa" w:w="678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2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1.1</w:t>
                            </w:r>
                          </w:p>
                        </w:tc>
                        <w:tc>
                          <w:tcPr>
                            <w:tcW w:type="dxa" w:w="562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221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678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822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bidi w:val="0"/>
                            </w:pPr>
                            <w:r>
                              <w:rPr>
                                <w:rFonts w:ascii="Helvetica Neue" w:cs="Arial Unicode MS" w:hAnsi="Helvetica Neue" w:eastAsia="Arial Unicode MS"/>
                                <w:rtl w:val="0"/>
                              </w:rPr>
                              <w:t>1.2</w:t>
                            </w:r>
                          </w:p>
                        </w:tc>
                        <w:tc>
                          <w:tcPr>
                            <w:tcW w:type="dxa" w:w="562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221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72fce9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500" w:hRule="atLeast"/>
                        </w:trPr>
                        <w:tc>
                          <w:tcPr>
                            <w:tcW w:type="dxa" w:w="7125"/>
                            <w:gridSpan w:val="3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right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rtl w:val="0"/>
                              </w:rPr>
                              <w:t>Итого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rtl w:val="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type="dxa" w:w="2214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88f94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/>
                              <w:fldChar w:fldCharType="begin" w:fldLock="0"/>
                            </w:r>
                            <w:r>
                              <w:instrText xml:space="preserve"> = SUM(D3:D4) \# "0" \* MERGEFORMAT</w:instrText>
                            </w:r>
                            <w:r>
                              <w:rPr/>
                              <w:fldChar w:fldCharType="separate" w:fldLock="0"/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rtl w:val="0"/>
                              </w:rPr>
                              <w:t>0</w:t>
                            </w:r>
                            <w:r>
                              <w:rPr/>
                              <w:fldChar w:fldCharType="end" w:fldLock="0"/>
                            </w:r>
                          </w:p>
                        </w:tc>
                      </w:tr>
                    </w:tbl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792000</wp:posOffset>
                </wp:positionH>
                <wp:positionV relativeFrom="page">
                  <wp:posOffset>3114675</wp:posOffset>
                </wp:positionV>
                <wp:extent cx="5937464" cy="567945"/>
                <wp:effectExtent l="0" t="0" r="0" b="0"/>
                <wp:wrapTopAndBottom distT="0" distB="0"/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7464" cy="567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340" w:type="dxa"/>
                              <w:tblInd w:w="5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1483"/>
                              <w:gridCol w:w="7857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724" w:hRule="atLeast"/>
                              </w:trPr>
                              <w:tc>
                                <w:tcPr>
                                  <w:tcW w:type="dxa" w:w="1483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>Слайды</w:t>
                                  </w:r>
                                </w:p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/>
                                      <w:rtl w:val="0"/>
                                    </w:rPr>
                                    <w:t>+</w:t>
                                  </w:r>
                                </w:p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>Примечание</w:t>
                                  </w:r>
                                </w:p>
                              </w:tc>
                              <w:tc>
                                <w:tcPr>
                                  <w:tcW w:type="dxa" w:w="7856"/>
                                  <w:tcBorders>
                                    <w:top w:val="single" w:color="000000" w:sz="4" w:space="0" w:shadow="0" w:frame="0"/>
                                    <w:left w:val="single" w:color="000000" w:sz="4" w:space="0" w:shadow="0" w:frame="0"/>
                                    <w:bottom w:val="single" w:color="000000" w:sz="4" w:space="0" w:shadow="0" w:frame="0"/>
                                    <w:right w:val="single" w:color="000000" w:sz="4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Стиль таблицы 2"/>
                                    <w:jc w:val="center"/>
                                  </w:pPr>
                                  <w:r>
                                    <w:rPr>
                                      <w:rFonts w:ascii="Helvetica Neue" w:hAnsi="Helvetica Neue" w:hint="default"/>
                                      <w:rtl w:val="0"/>
                                    </w:rPr>
                                    <w:t>Текст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visibility:visible;position:absolute;margin-left:62.4pt;margin-top:245.2pt;width:467.5pt;height:44.7pt;z-index:251663360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9340" w:type="dxa"/>
                        <w:tblInd w:w="5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1483"/>
                        <w:gridCol w:w="7857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724" w:hRule="atLeast"/>
                        </w:trPr>
                        <w:tc>
                          <w:tcPr>
                            <w:tcW w:type="dxa" w:w="1483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>Слайды</w:t>
                            </w:r>
                          </w:p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/>
                                <w:rtl w:val="0"/>
                              </w:rPr>
                              <w:t>+</w:t>
                            </w:r>
                          </w:p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>Примечание</w:t>
                            </w:r>
                          </w:p>
                        </w:tc>
                        <w:tc>
                          <w:tcPr>
                            <w:tcW w:type="dxa" w:w="7856"/>
                            <w:tcBorders>
                              <w:top w:val="single" w:color="000000" w:sz="4" w:space="0" w:shadow="0" w:frame="0"/>
                              <w:left w:val="single" w:color="000000" w:sz="4" w:space="0" w:shadow="0" w:frame="0"/>
                              <w:bottom w:val="single" w:color="000000" w:sz="4" w:space="0" w:shadow="0" w:frame="0"/>
                              <w:right w:val="single" w:color="000000" w:sz="4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Стиль таблицы 2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rtl w:val="0"/>
                              </w:rPr>
                              <w:t>Текст</w:t>
                            </w:r>
                          </w:p>
                        </w:tc>
                      </w:tr>
                    </w:tbl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тки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Видео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Правильное торможение без АБС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Каждому водителю следует осознавать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недостаточно просто вовремя воспользоваться педалью тормоза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Так как если при большой скорости резко нажать на тормоз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то колеса автомобиля блокируются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результате чего не будет сцепки колес с дорожным покрытием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Покрытие дороги может быть разным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поэтому и скорость скольжения колес будет разная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результате транспортное средство перестает быть управляемым и может легко пойти в занос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Если владелец автомашины неопытный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то контролирование направления автомобиля может выдаться ему не по силам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Самое главное в таком торможении – это не допустить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чтобы колеса жестко заблокировались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результате чего транспортное средство идет в занос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Во избежание таких случаев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рекомендуется применение приема прерывистого торможения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Для осуществления такого правильного торможения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необходимо периодически с маленьким интервалом то нажимать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то отпускать педаль тормоза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ни в коем случае нельзя держать педаль тормоза нажатой до полной остановки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 помощью такой простой методики торможения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можно контролировать автомобиль несмотря на качество поверхности дороги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Однако необходимо учитывать простой человеческий фактор – водитель в непредвиденной ситуации способен растеряться и все правила торможения могут просто вылететь у него с головы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Для контроля транспортного средства в подобных экстренных ситуациях и была разработана антиблокировочная система торможения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 xml:space="preserve">В чем секрет работы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ABS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Важно знать по какому принципу работает АБС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ведь она имеет тесную связь с системой управления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 это значит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соответственно и с уровнем безопасности автоводителя и пассажира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Итак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основная идея работы системы состоит в том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когда водитель жмет педаль тормоза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происходит мгновенный контроль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 также на колеса перераспределяется тормозное усилие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Посредством этого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автомашина управляема в любых условиях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достигается эффект снижения скорости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Однако нельзя полагаться только на различные дополнительные системы потому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водителю следует освоить собственный автомобиль – длину тормозного пути и поведение в экстренных ситуациях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Рекомендуется протестировать способности автомобиля на специализированных автодромах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для того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чтобы в будущем предотвратить щекотливые ситуации на дороге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Еще существуют некоторые особенности работы АБС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Например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когда шофер решил прекратить движение автомашины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 xml:space="preserve">оснащенной системой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ABS,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то при нажатии педали тормоза ощущается легкая вибрация на педали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может слышатся сопровождающий звук похожий на «трещотку»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Вибрация и звук – это признак того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система заработала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Тем временем датчики выполняют считывание показателей скорости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 блок управления обеспечивает контроль давления внутри тормозных цилиндров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Таким образом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не позволяет блокировку колес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 притормаживает быстрыми рывками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Благодаря этому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обороты автомобиля падают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при этом не идет в занос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позволяет управлять транспортным средством до самой остановки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Даже при скользкой дороге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 xml:space="preserve">с системой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ABS,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водителю необходимо только держать под контролем направление автомобиля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Такое идеальное и управляемое торможение возможно только благодаря системе АБС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Следует подчеркнуть следующие этапы действия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: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Сбрасывание давления в тормозном цилиндре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Поддержка беспрерывного давления в цилиндре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Увеличение давления до соответствующего уровня в самом тормозном цилиндре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Важно знать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гидроблок в транспортном средстве монтируется в тормозную систему подряд прямо после главного тормозного цилиндра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касается электромагнитного клапана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то это – своеобразный кран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который впускает и блокирует приток жидкого вещества к самим тормозным цилиндрам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Контролирование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 также рабочие процессы системы торможения автомашины выполняются в согласии с информацией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которая поступила на блок управления АБС от скоростных датчиков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При процессе торможения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ABS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расшифровывает информацию с датчиков частоты вращения колес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благодаря которой равномерно падает скорость транспортного средства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случае остановки любого колеса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сигнал моментально отправляется с датчиков скорости к блоку управления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Приняв такой сигнал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модуль управления снимает блокировку благодаря активации выпускного клапана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который блокирует вход жидкого вещества в колесный тормозной цилиндр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этот момент насос возвращает жидкость в гидроаккумулятор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Когда обороты колеса увеличатся до допустимой скорости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то блок управления даст команду прикрыть выпускной и открыть впускной клапан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После этого запускается насос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который будет нагнетать давление в тормозной цилиндр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результате чего колесо будет дальше притормаживать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Эти процессы осуществляются мгновенно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длятся до окончательной остановки транспортного средства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Обсуждаемая суть работы АБС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представляет самую новую четырехканальную систему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которой происходит контроль всех колес транспортного средства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Другие известные типы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Одноканальный состоит из датчика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расположенного на заднем мосту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задача которого заключается в распределении тормозного усилия синхронно на четыре колеса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Такого рода система имеет всего одну пару клапанов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благодаря чему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одновременно варьируется давление полностью по всему контуру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Двухканальный – в ней осуществляется парный контроль колес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которые размещены по одной стороне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Трехканальный состоит из трех датчиков скорости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: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один вмонтирован на заднем мосту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 остальные вмонтированы на передних колесах в отдельности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 xml:space="preserve">В упомянутом виде системы находится три пары клапанов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(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впускной и выпускной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).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 xml:space="preserve">Действие этого вида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ABS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состоит в индивидуальном контроле передних колес и в паре задних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Сравнив разные типы АБС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можно заключить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их отличие проявляется только в разном количестве самих клапанов и датчиков контроля скорости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Однако суть системы в транспортном средстве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 также порядок протекающих процессов идентична у всех видов систем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История внедрения системы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 xml:space="preserve">Инженеры ведущих автомобильных компаний усердно занимались разработкой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ABS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 xml:space="preserve">в первой половине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70-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х годов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Даже самые первые системы были довольно успешны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уже в том десятилетии подобные системы начали устанавливать в автомобили серийного производства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Изначально на автомашины монтировались механические датчики только на одной оси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которые отправляли данные в модуль управления об изменении давления в тормозных контурах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Разработчики с Германии сделали в этой области еще один шаг вперед и начали использовать датчики без контактов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это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в свою очередь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катализировало передачу информации в логический блок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Кроме того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число ложных срабатываний сократилось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за счет того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устранились трущиеся поверхности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пропал износ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 тому же принципу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который использовался в первых антиблокировочных системах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работает и современная система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Составные антиблокировочной системы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Гипотетически строение АБС абсолютно несложно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состоит из следующих устройств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: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гидроблок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датчики скорости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блок электронного управления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 xml:space="preserve">Последнее играет роль «интеллекта» системы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(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компьютер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),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поэтому не трудно представить какую он отыгрывает роль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касается датчиков контроля скорости и гидроблока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необходим более глубокий анализ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Как работает датчик скорости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Датчики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которые контролируют скорость работают по принципу электромагнитной индукции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редуктор ведущего моста жестко зафиксирована катушка с магнитным сердечником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Также в ступице закреплен зубчатый венец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который вращается параллельно с колесом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Затем такое вращение меняет параметры магнитного поля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в ответ обуславливает появление тока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Сила электротока будет прямо пропорционально расти по отношению к скорости вращения колес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Отталкиваясь от этой силы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в свою очередь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создается сигнал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передается в блок электронного управления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Импульсы передаются от четырех датчиков скорости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которые бывают двух типов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: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активными и пассивными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 также отличатся по конструкции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Активный тип датчика функционирует с магнитной втулкой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Передача бинарного сигнала осуществляется посредством считывания его метки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Благодаря скорости вращения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отсутствуют погрешности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как результат – точные импульсные данные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пассивном типе применяется определенная гребенка в блоке ступицы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Благодаря подобным сигналам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датчик способен определить скорость вращения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Важно учитывать один недостаток этой конструкции – при небольшой скорости может получится неточность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Гидроблок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В состав гидроблока входит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: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резервуар для хранения тормозной жидкости – гидроаккумулятор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;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впускные и выпускные электромагнитные клапаны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благодаря которым регулируется давление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нагнетаемое в тормозных цилиндрах транспортного средства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 xml:space="preserve">Каждый вид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ABS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отличается числом пар клапанов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;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благодаря универсальному насосу осуществляется нагнетание необходимого давления в системе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результате чего подается тормозная жидкость из гидроаккумулятора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 когда необходимо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отбирает ее назад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Некоторые недостатки АБС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Один из самых больших недостатков антиблокировочной системы торможения это то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ее эффективность зависит от качества и состояния поверхности дороги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При недостаточно хорошей поверхности дороги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путь торможения значительно длиннее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Это благодаря тому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время от времени колесо теряет контакт или сцепление с асфальтом и прекращает вращение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ABS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определяет подобного рода остановку колеса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как блокировку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тем самым перестает тормозить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момент сцепки колес с асфальтом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запрограммированная команда не согласуется с необходимой в данном случае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 самой системе необходимо опять перестраиваться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требует времени и увеличивается тормозной путь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Свести к минимуму такой эффект можно только уменьшив скорость движения транспортного средства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случае неоднородного покрытия дороги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например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снег – асфальт или лед – асфальт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попадая на мокрый или скользящий участок дороги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ABS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оценивает покрытие и настраивает под данную дорогу процесс торможения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Вместе с тем при попадании колес на асфальт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АБС опять перестраивается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из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-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за чего снова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-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таки увеличивается длина тупи торможения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На грунтовых дорогах обычная система торможения работает намного лучше и надежнее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чем антиблокировочная система торможения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Ведь при обычном торможении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заблокированное колесо толкает грунт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создавая небольшую горку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которая не дает возможности дальше двигаться транспортному средству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Благодаря этому автомобиль останавливается очень быстро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Еще один изъян антиблокировочной системы торможения состоит в том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при небольшой скорости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система совсем отключается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 случае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когда дорога под уклоном и в то же время скользкая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нужно помнить о том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может потребоваться для торможения надежный ручной тормоз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Поэтому его нужно иметь всегда в рабочем состоянии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Штатного отключения антиблокировочной системы торможения в автомобилях не предусматривается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Иногда водители хотят отключить эту систему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Для этого необходимо вытянуть из блока штекер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Необходимо также учесть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 xml:space="preserve">что в новых автомобилях от 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ABS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зависит и перераспределение межосевых тормозных сил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Поэтому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</w:rPr>
        <w:t>посредством торможения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полностью блокируются задние колеса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Важно отметить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система АБС – отличное дополнение к тормозной системе автомобиля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благодаря которому можно контролировать автомобиль в самых сложных и необычных ситуациях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Несмотря на это не следует забывать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 невозможно полностью полагаться на автомат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.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Со стороны водителя тоже нужно прикладывать большие усилия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 xml:space="preserve">, </w:t>
      </w:r>
      <w:r>
        <w:rPr>
          <w:rFonts w:ascii="Helvetica Neue Light" w:hAnsi="Helvetica Neue Light" w:hint="default"/>
          <w:color w:val="222222"/>
          <w:shd w:val="clear" w:color="auto" w:fill="ffffff"/>
          <w:rtl w:val="0"/>
          <w:lang w:val="ru-RU"/>
        </w:rPr>
        <w:t>чтобы держать ситуацию под контролем</w:t>
      </w:r>
      <w:r>
        <w:rPr>
          <w:rFonts w:ascii="Helvetica Neue Light" w:hAnsi="Helvetica Neue Light"/>
          <w:color w:val="222222"/>
          <w:shd w:val="clear" w:color="auto" w:fill="ffffff"/>
          <w:rtl w:val="0"/>
        </w:rPr>
        <w:t>.</w:t>
      </w: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pPr>
    </w:p>
    <w:p>
      <w:pPr>
        <w:pStyle w:val="По умолчанию"/>
        <w:bidi w:val="0"/>
        <w:spacing w:after="140" w:line="288" w:lineRule="auto"/>
        <w:ind w:left="1833" w:right="0" w:firstLine="0"/>
        <w:jc w:val="left"/>
        <w:rPr>
          <w:rtl w:val="0"/>
        </w:rPr>
      </w:pPr>
      <w:r>
        <w:rPr>
          <w:rFonts w:ascii="Helvetica Neue Light" w:cs="Helvetica Neue Light" w:hAnsi="Helvetica Neue Light" w:eastAsia="Helvetica Neue Light"/>
          <w:color w:val="222222"/>
          <w:shd w:val="clear" w:color="auto" w:fill="ffffff"/>
          <w:rtl w:val="0"/>
        </w:rPr>
      </w:r>
    </w:p>
    <w:sectPr>
      <w:headerReference w:type="default" r:id="rId4"/>
      <w:footerReference w:type="default" r:id="rId5"/>
      <w:pgSz w:w="11900" w:h="16840" w:orient="portrait"/>
      <w:pgMar w:top="1440" w:right="1247" w:bottom="1440" w:left="1247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Helvetica Neue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tabs>
        <w:tab w:val="center" w:pos="4703"/>
        <w:tab w:val="right" w:pos="9406"/>
        <w:tab w:val="clear" w:pos="9020"/>
      </w:tabs>
      <w:jc w:val="left"/>
    </w:pPr>
    <w:r>
      <w:tab/>
    </w: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5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tabs>
        <w:tab w:val="center" w:pos="4703"/>
        <w:tab w:val="right" w:pos="9406"/>
        <w:tab w:val="clear" w:pos="9020"/>
      </w:tabs>
      <w:jc w:val="left"/>
    </w:pPr>
    <w:r>
      <w:rPr>
        <w:rtl w:val="0"/>
        <w:lang w:val="ru-RU"/>
      </w:rPr>
      <w:t>Доклад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ru-RU"/>
    </w:rPr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48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ru-RU"/>
    </w:rPr>
  </w:style>
  <w:style w:type="paragraph" w:styleId="Текст 3">
    <w:name w:val="Текст 3"/>
    <w:next w:val="Текст 3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Заголовок">
    <w:name w:val="Заголовок"/>
    <w:next w:val="Текст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480" w:lineRule="auto"/>
      <w:ind w:left="0" w:right="0" w:firstLine="0"/>
      <w:jc w:val="center"/>
      <w:outlineLvl w:val="0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paragraph" w:styleId="Текст 2">
    <w:name w:val="Текст 2"/>
    <w:next w:val="Текст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480" w:lineRule="auto"/>
      <w:ind w:left="0" w:right="0" w:firstLine="72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Стиль таблицы 2">
    <w:name w:val="Стиль таблицы 2"/>
    <w:next w:val="Стиль таблицы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00_ResearchPaper">
  <a:themeElements>
    <a:clrScheme name="00_ResearchPaper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00_ResearchPaper">
      <a:majorFont>
        <a:latin typeface="Helvetica Neue"/>
        <a:ea typeface="Helvetica Neue"/>
        <a:cs typeface="Helvetica Neue"/>
      </a:majorFont>
      <a:minorFont>
        <a:latin typeface="Helvetica Neue Light"/>
        <a:ea typeface="Helvetica Neue Light"/>
        <a:cs typeface="Helvetica Neue Light"/>
      </a:minorFont>
    </a:fontScheme>
    <a:fmtScheme name="00_ResearchPape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j-lt"/>
            <a:ea typeface="+mj-ea"/>
            <a:cs typeface="+mj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